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A6" w:rsidRDefault="005F02A6" w:rsidP="005F02A6">
      <w:pPr>
        <w:pStyle w:val="xfmc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вівторок, 29 січня 2019 р.</w:t>
      </w:r>
    </w:p>
    <w:p w:rsidR="005F02A6" w:rsidRDefault="005F02A6" w:rsidP="005F02A6">
      <w:pPr>
        <w:pStyle w:val="xfmc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4 – А клас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Літ.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чит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.(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укр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.): </w:t>
      </w:r>
      <w:r>
        <w:rPr>
          <w:color w:val="000000"/>
          <w:sz w:val="28"/>
          <w:szCs w:val="28"/>
          <w:lang w:val="uk-UA"/>
        </w:rPr>
        <w:t>с. 102-105 читати, скласти план, переказувати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Укр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 мова: </w:t>
      </w:r>
      <w:r>
        <w:rPr>
          <w:color w:val="000000"/>
          <w:sz w:val="28"/>
          <w:szCs w:val="28"/>
          <w:lang w:val="uk-UA"/>
        </w:rPr>
        <w:t>с. 79-80 впр.163(А,Б), повторити правило на с.77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Математика: </w:t>
      </w:r>
      <w:r>
        <w:rPr>
          <w:color w:val="000000"/>
          <w:sz w:val="28"/>
          <w:szCs w:val="28"/>
          <w:lang w:val="uk-UA"/>
        </w:rPr>
        <w:t>с.99 №606, 607, 608, повторити правило на с. 98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Я у світі:</w:t>
      </w:r>
      <w:r>
        <w:rPr>
          <w:color w:val="000000"/>
          <w:sz w:val="28"/>
          <w:szCs w:val="28"/>
          <w:lang w:val="uk-UA"/>
        </w:rPr>
        <w:t> с.72-75 читати, у зошиті с. 35-37</w:t>
      </w:r>
    </w:p>
    <w:p w:rsidR="005F02A6" w:rsidRDefault="005F02A6" w:rsidP="005F02A6">
      <w:pPr>
        <w:pStyle w:val="xfmc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середа, 30 січня 2019 р.</w:t>
      </w:r>
    </w:p>
    <w:p w:rsidR="005F02A6" w:rsidRDefault="005F02A6" w:rsidP="005F02A6">
      <w:pPr>
        <w:pStyle w:val="xfmc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4 – А клас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Літ.чит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.(рос.): </w:t>
      </w:r>
      <w:r>
        <w:rPr>
          <w:color w:val="000000"/>
          <w:sz w:val="28"/>
          <w:szCs w:val="28"/>
          <w:lang w:val="uk-UA"/>
        </w:rPr>
        <w:t>с.156-157 читати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Рос.мова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: </w:t>
      </w:r>
      <w:r>
        <w:rPr>
          <w:color w:val="000000"/>
          <w:sz w:val="28"/>
          <w:szCs w:val="28"/>
          <w:lang w:val="uk-UA"/>
        </w:rPr>
        <w:t>с.122 впр.219, повторити правила на с.122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Математика: </w:t>
      </w:r>
      <w:r>
        <w:rPr>
          <w:color w:val="000000"/>
          <w:sz w:val="28"/>
          <w:szCs w:val="28"/>
          <w:lang w:val="uk-UA"/>
        </w:rPr>
        <w:t>с.100 №610, 611, 613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Природознавство: </w:t>
      </w:r>
      <w:r>
        <w:rPr>
          <w:color w:val="000000"/>
          <w:sz w:val="28"/>
          <w:szCs w:val="28"/>
          <w:lang w:val="uk-UA"/>
        </w:rPr>
        <w:t>с.94-96 переказувати</w:t>
      </w:r>
    </w:p>
    <w:p w:rsidR="005F02A6" w:rsidRDefault="005F02A6" w:rsidP="005F02A6">
      <w:pPr>
        <w:pStyle w:val="xfmc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четвер, 31 січня 2019 р.</w:t>
      </w:r>
    </w:p>
    <w:p w:rsidR="005F02A6" w:rsidRDefault="005F02A6" w:rsidP="005F02A6">
      <w:pPr>
        <w:pStyle w:val="xfmc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4 – А клас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Укр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 мова: </w:t>
      </w:r>
      <w:r>
        <w:rPr>
          <w:color w:val="000000"/>
          <w:sz w:val="28"/>
          <w:szCs w:val="28"/>
          <w:lang w:val="uk-UA"/>
        </w:rPr>
        <w:t>с. 81-83 впр.167, 170 (А,Б), повторити правило на с.82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Літ.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чит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 (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укр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.): </w:t>
      </w:r>
      <w:r>
        <w:rPr>
          <w:color w:val="000000"/>
          <w:sz w:val="28"/>
          <w:szCs w:val="28"/>
          <w:lang w:val="uk-UA"/>
        </w:rPr>
        <w:t>с. 105-108 читати, намалювати малюнок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Математика: </w:t>
      </w:r>
      <w:r>
        <w:rPr>
          <w:color w:val="000000"/>
          <w:sz w:val="28"/>
          <w:szCs w:val="28"/>
          <w:lang w:val="uk-UA"/>
        </w:rPr>
        <w:t>с. 101 №619, 623, 624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Основи здоров’я: </w:t>
      </w:r>
      <w:r>
        <w:rPr>
          <w:color w:val="000000"/>
          <w:sz w:val="28"/>
          <w:szCs w:val="28"/>
          <w:lang w:val="uk-UA"/>
        </w:rPr>
        <w:t>с. 78-82 читати, у зошиті с. 29-30</w:t>
      </w:r>
    </w:p>
    <w:p w:rsidR="005F02A6" w:rsidRDefault="005F02A6" w:rsidP="005F02A6">
      <w:pPr>
        <w:pStyle w:val="xfmc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п’ятниця, 01 лютого 2019 р.</w:t>
      </w:r>
    </w:p>
    <w:p w:rsidR="005F02A6" w:rsidRDefault="005F02A6" w:rsidP="005F02A6">
      <w:pPr>
        <w:pStyle w:val="xfmc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4 – А клас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Літ.чит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 (рос.): </w:t>
      </w:r>
      <w:r>
        <w:rPr>
          <w:color w:val="000000"/>
          <w:sz w:val="28"/>
          <w:szCs w:val="28"/>
          <w:lang w:val="uk-UA"/>
        </w:rPr>
        <w:t>с. 158-162 читати, написати характеристику героїв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Рос.мова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: </w:t>
      </w:r>
      <w:r>
        <w:rPr>
          <w:color w:val="000000"/>
          <w:sz w:val="28"/>
          <w:szCs w:val="28"/>
          <w:lang w:val="uk-UA"/>
        </w:rPr>
        <w:t>с. 127 впр.227, правило на с. 125, 126</w:t>
      </w:r>
    </w:p>
    <w:p w:rsidR="005F02A6" w:rsidRDefault="005F02A6" w:rsidP="005F02A6">
      <w:pPr>
        <w:pStyle w:val="xfmc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uk-UA"/>
        </w:rPr>
        <w:t>Природознавство: </w:t>
      </w:r>
      <w:r>
        <w:rPr>
          <w:color w:val="000000"/>
          <w:sz w:val="28"/>
          <w:szCs w:val="28"/>
          <w:lang w:val="uk-UA"/>
        </w:rPr>
        <w:t>с. 96-100, робочий зошит с.43</w:t>
      </w:r>
    </w:p>
    <w:p w:rsidR="00A41757" w:rsidRDefault="00A41757">
      <w:bookmarkStart w:id="0" w:name="_GoBack"/>
      <w:bookmarkEnd w:id="0"/>
    </w:p>
    <w:sectPr w:rsidR="00A4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A6"/>
    <w:rsid w:val="005F02A6"/>
    <w:rsid w:val="00A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F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F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SuperPC</dc:creator>
  <cp:lastModifiedBy>SuperPC</cp:lastModifiedBy>
  <cp:revision>1</cp:revision>
  <dcterms:created xsi:type="dcterms:W3CDTF">2019-01-31T20:48:00Z</dcterms:created>
  <dcterms:modified xsi:type="dcterms:W3CDTF">2019-01-31T20:50:00Z</dcterms:modified>
</cp:coreProperties>
</file>